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4" w:rsidRDefault="00812F4D" w:rsidP="00F41E31">
      <w:r>
        <w:rPr>
          <w:rFonts w:hint="eastAsia"/>
        </w:rPr>
        <w:t>保</w:t>
      </w:r>
      <w:r w:rsidR="00AA0FA7">
        <w:rPr>
          <w:rFonts w:hint="eastAsia"/>
        </w:rPr>
        <w:t xml:space="preserve">　</w:t>
      </w:r>
      <w:r>
        <w:rPr>
          <w:rFonts w:hint="eastAsia"/>
        </w:rPr>
        <w:t>護</w:t>
      </w:r>
      <w:r w:rsidR="00AA0FA7">
        <w:rPr>
          <w:rFonts w:hint="eastAsia"/>
        </w:rPr>
        <w:t xml:space="preserve">　</w:t>
      </w:r>
      <w:r>
        <w:rPr>
          <w:rFonts w:hint="eastAsia"/>
        </w:rPr>
        <w:t>者</w:t>
      </w:r>
      <w:r w:rsidR="00AA0FA7">
        <w:rPr>
          <w:rFonts w:hint="eastAsia"/>
        </w:rPr>
        <w:t xml:space="preserve">　</w:t>
      </w:r>
      <w:r>
        <w:rPr>
          <w:rFonts w:hint="eastAsia"/>
        </w:rPr>
        <w:t>殿</w:t>
      </w:r>
      <w:r w:rsidR="00F41E31">
        <w:rPr>
          <w:rFonts w:hint="eastAsia"/>
        </w:rPr>
        <w:t xml:space="preserve">　　　　　　　　　　　　　　　　　　　　　　　　　　　</w:t>
      </w:r>
    </w:p>
    <w:p w:rsidR="00812F4D" w:rsidRDefault="00F41E31" w:rsidP="00403594">
      <w:pPr>
        <w:ind w:firstLineChars="3400" w:firstLine="7140"/>
      </w:pPr>
      <w:r>
        <w:rPr>
          <w:rFonts w:hint="eastAsia"/>
        </w:rPr>
        <w:t xml:space="preserve">　</w:t>
      </w:r>
      <w:r w:rsidR="00812F4D">
        <w:rPr>
          <w:rFonts w:hint="eastAsia"/>
        </w:rPr>
        <w:t>北中城村立北中城小学校</w:t>
      </w:r>
    </w:p>
    <w:p w:rsidR="000C7B40" w:rsidRDefault="00F41E31" w:rsidP="00403594">
      <w:pPr>
        <w:ind w:left="8610" w:hangingChars="4100" w:hanging="8610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403594">
        <w:rPr>
          <w:rFonts w:hint="eastAsia"/>
        </w:rPr>
        <w:t xml:space="preserve">　　　　　　　校</w:t>
      </w:r>
      <w:r w:rsidR="008E5B87"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 </w:t>
      </w:r>
      <w:r w:rsidR="000C7B40">
        <w:rPr>
          <w:rFonts w:hint="eastAsia"/>
        </w:rPr>
        <w:t xml:space="preserve">　　　　　　　　　　　　　　　　　　　　　　　　　　　　　　　　　　　　　　　</w:t>
      </w:r>
      <w:r w:rsidR="000C7B40">
        <w:rPr>
          <w:rFonts w:hint="eastAsia"/>
        </w:rPr>
        <w:t>(</w:t>
      </w:r>
      <w:r w:rsidR="000C7B40">
        <w:rPr>
          <w:rFonts w:hint="eastAsia"/>
        </w:rPr>
        <w:t>公印省略</w:t>
      </w:r>
      <w:r w:rsidR="000C7B40">
        <w:rPr>
          <w:rFonts w:hint="eastAsia"/>
        </w:rPr>
        <w:t>)</w:t>
      </w:r>
    </w:p>
    <w:p w:rsidR="00812F4D" w:rsidRPr="00AA0FA7" w:rsidRDefault="00812F4D" w:rsidP="00CC60AC">
      <w:pPr>
        <w:jc w:val="center"/>
        <w:rPr>
          <w:sz w:val="24"/>
          <w:szCs w:val="24"/>
        </w:rPr>
      </w:pPr>
      <w:r w:rsidRPr="00AA0FA7">
        <w:rPr>
          <w:rFonts w:hint="eastAsia"/>
          <w:sz w:val="24"/>
          <w:szCs w:val="24"/>
        </w:rPr>
        <w:t>出席停止のご連絡</w:t>
      </w:r>
    </w:p>
    <w:p w:rsidR="00E97038" w:rsidRDefault="00E97038" w:rsidP="00AA0FA7">
      <w:pPr>
        <w:ind w:firstLineChars="100" w:firstLine="210"/>
      </w:pPr>
    </w:p>
    <w:p w:rsidR="00253747" w:rsidRDefault="00F41E31" w:rsidP="00AB1F43">
      <w:pPr>
        <w:ind w:firstLineChars="100" w:firstLine="210"/>
      </w:pPr>
      <w:r>
        <w:rPr>
          <w:rFonts w:hint="eastAsia"/>
        </w:rPr>
        <w:t>集団生活を行う学校では、児童生徒の集団感染を防ぐため、学校保健</w:t>
      </w:r>
      <w:r w:rsidR="0017395A">
        <w:rPr>
          <w:rFonts w:hint="eastAsia"/>
        </w:rPr>
        <w:t>安全</w:t>
      </w:r>
      <w:r>
        <w:rPr>
          <w:rFonts w:hint="eastAsia"/>
        </w:rPr>
        <w:t>法により下記のような病気は</w:t>
      </w:r>
      <w:r w:rsidR="00812F4D">
        <w:rPr>
          <w:rFonts w:hint="eastAsia"/>
        </w:rPr>
        <w:t>軽症であっても登校できません。</w:t>
      </w:r>
      <w:r w:rsidR="003D749E">
        <w:rPr>
          <w:rFonts w:hint="eastAsia"/>
        </w:rPr>
        <w:t>これは、法律で定められた出席停止で、欠席扱いにはなりませんので療養に専念して下さい</w:t>
      </w:r>
      <w:r w:rsidR="00812F4D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812F4D" w:rsidTr="00F41E31">
        <w:tc>
          <w:tcPr>
            <w:tcW w:w="2802" w:type="dxa"/>
          </w:tcPr>
          <w:p w:rsidR="00812F4D" w:rsidRDefault="008A1E17" w:rsidP="008A1E1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種　　</w:t>
            </w:r>
            <w:r w:rsidR="00812F4D">
              <w:rPr>
                <w:rFonts w:hint="eastAsia"/>
              </w:rPr>
              <w:t>病</w:t>
            </w:r>
            <w:r w:rsidR="00F41E31">
              <w:rPr>
                <w:rFonts w:hint="eastAsia"/>
              </w:rPr>
              <w:t xml:space="preserve">    </w:t>
            </w:r>
            <w:r w:rsidR="00812F4D">
              <w:rPr>
                <w:rFonts w:hint="eastAsia"/>
              </w:rPr>
              <w:t>名</w:t>
            </w:r>
          </w:p>
        </w:tc>
        <w:tc>
          <w:tcPr>
            <w:tcW w:w="7142" w:type="dxa"/>
          </w:tcPr>
          <w:p w:rsidR="00812F4D" w:rsidRDefault="00812F4D" w:rsidP="00F41E31">
            <w:pPr>
              <w:jc w:val="center"/>
            </w:pPr>
            <w:r>
              <w:rPr>
                <w:rFonts w:hint="eastAsia"/>
              </w:rPr>
              <w:t>出</w:t>
            </w:r>
            <w:r w:rsidR="00F41E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席</w:t>
            </w:r>
            <w:r w:rsidR="00F41E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停</w:t>
            </w:r>
            <w:r w:rsidR="00F41E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止</w:t>
            </w:r>
            <w:r w:rsidR="00F41E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  <w:r w:rsidR="00F41E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間</w:t>
            </w:r>
          </w:p>
        </w:tc>
      </w:tr>
      <w:tr w:rsidR="00812F4D" w:rsidTr="00F41E31">
        <w:tc>
          <w:tcPr>
            <w:tcW w:w="2802" w:type="dxa"/>
          </w:tcPr>
          <w:p w:rsidR="00812F4D" w:rsidRDefault="00812F4D">
            <w:r>
              <w:rPr>
                <w:rFonts w:hint="eastAsia"/>
              </w:rPr>
              <w:t>インフルエンザ</w:t>
            </w:r>
          </w:p>
        </w:tc>
        <w:tc>
          <w:tcPr>
            <w:tcW w:w="7142" w:type="dxa"/>
          </w:tcPr>
          <w:p w:rsidR="00812F4D" w:rsidRDefault="00F41E31">
            <w:r>
              <w:rPr>
                <w:rFonts w:hint="eastAsia"/>
              </w:rPr>
              <w:t>発症した後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日を経過し、かつ</w:t>
            </w:r>
            <w:r w:rsidR="00BF18A5">
              <w:rPr>
                <w:rFonts w:hint="eastAsia"/>
              </w:rPr>
              <w:t>解熱</w:t>
            </w:r>
            <w:r w:rsidR="00812F4D">
              <w:rPr>
                <w:rFonts w:hint="eastAsia"/>
              </w:rPr>
              <w:t>後２日を経過するまで</w:t>
            </w:r>
          </w:p>
        </w:tc>
      </w:tr>
      <w:tr w:rsidR="00812F4D" w:rsidTr="00F41E31">
        <w:tc>
          <w:tcPr>
            <w:tcW w:w="2802" w:type="dxa"/>
          </w:tcPr>
          <w:p w:rsidR="00812F4D" w:rsidRPr="00812F4D" w:rsidRDefault="00812F4D">
            <w:r>
              <w:rPr>
                <w:rFonts w:hint="eastAsia"/>
              </w:rPr>
              <w:t>百日咳</w:t>
            </w:r>
          </w:p>
        </w:tc>
        <w:tc>
          <w:tcPr>
            <w:tcW w:w="7142" w:type="dxa"/>
          </w:tcPr>
          <w:p w:rsidR="00812F4D" w:rsidRDefault="00812F4D" w:rsidP="00BF18A5">
            <w:r>
              <w:rPr>
                <w:rFonts w:hint="eastAsia"/>
              </w:rPr>
              <w:t>特有の咳が消</w:t>
            </w:r>
            <w:r w:rsidR="00BF18A5">
              <w:rPr>
                <w:rFonts w:hint="eastAsia"/>
              </w:rPr>
              <w:t>える、または</w:t>
            </w:r>
            <w:r w:rsidR="00BF18A5">
              <w:rPr>
                <w:rFonts w:hint="eastAsia"/>
              </w:rPr>
              <w:t>5</w:t>
            </w:r>
            <w:r w:rsidR="00BF18A5">
              <w:rPr>
                <w:rFonts w:hint="eastAsia"/>
              </w:rPr>
              <w:t>日間の抗菌性物質製剤による治療終了まで</w:t>
            </w:r>
          </w:p>
        </w:tc>
      </w:tr>
      <w:tr w:rsidR="00812F4D" w:rsidTr="00F41E31">
        <w:tc>
          <w:tcPr>
            <w:tcW w:w="2802" w:type="dxa"/>
          </w:tcPr>
          <w:p w:rsidR="00812F4D" w:rsidRPr="00812F4D" w:rsidRDefault="00812F4D">
            <w:r>
              <w:rPr>
                <w:rFonts w:hint="eastAsia"/>
              </w:rPr>
              <w:t>麻疹（はしか）</w:t>
            </w:r>
          </w:p>
        </w:tc>
        <w:tc>
          <w:tcPr>
            <w:tcW w:w="7142" w:type="dxa"/>
          </w:tcPr>
          <w:p w:rsidR="00812F4D" w:rsidRPr="00812F4D" w:rsidRDefault="00812F4D">
            <w:r>
              <w:rPr>
                <w:rFonts w:hint="eastAsia"/>
              </w:rPr>
              <w:t>解熱した後３日を経過するまで。</w:t>
            </w:r>
          </w:p>
        </w:tc>
      </w:tr>
      <w:tr w:rsidR="00812F4D" w:rsidTr="00F41E31">
        <w:tc>
          <w:tcPr>
            <w:tcW w:w="2802" w:type="dxa"/>
          </w:tcPr>
          <w:p w:rsidR="00812F4D" w:rsidRPr="00812F4D" w:rsidRDefault="00812F4D">
            <w:r>
              <w:rPr>
                <w:rFonts w:hint="eastAsia"/>
              </w:rPr>
              <w:t>流行性耳下腺炎（おたふく）</w:t>
            </w:r>
          </w:p>
        </w:tc>
        <w:tc>
          <w:tcPr>
            <w:tcW w:w="7142" w:type="dxa"/>
          </w:tcPr>
          <w:p w:rsidR="00812F4D" w:rsidRPr="00812F4D" w:rsidRDefault="00812F4D" w:rsidP="00BF18A5">
            <w:r>
              <w:rPr>
                <w:rFonts w:hint="eastAsia"/>
              </w:rPr>
              <w:t>腫れが</w:t>
            </w:r>
            <w:r w:rsidR="00BF18A5">
              <w:rPr>
                <w:rFonts w:hint="eastAsia"/>
              </w:rPr>
              <w:t>出た後</w:t>
            </w:r>
            <w:r w:rsidR="00BF18A5">
              <w:rPr>
                <w:rFonts w:hint="eastAsia"/>
              </w:rPr>
              <w:t>5</w:t>
            </w:r>
            <w:r w:rsidR="00BF18A5">
              <w:rPr>
                <w:rFonts w:hint="eastAsia"/>
              </w:rPr>
              <w:t>日を経過し、かつ全身状態が良好になるまで</w:t>
            </w:r>
          </w:p>
        </w:tc>
      </w:tr>
      <w:tr w:rsidR="00812F4D" w:rsidTr="00F41E31">
        <w:tc>
          <w:tcPr>
            <w:tcW w:w="2802" w:type="dxa"/>
          </w:tcPr>
          <w:p w:rsidR="00812F4D" w:rsidRPr="00812F4D" w:rsidRDefault="00812F4D">
            <w:r>
              <w:rPr>
                <w:rFonts w:hint="eastAsia"/>
              </w:rPr>
              <w:t>風疹（３日はしか）</w:t>
            </w:r>
          </w:p>
        </w:tc>
        <w:tc>
          <w:tcPr>
            <w:tcW w:w="7142" w:type="dxa"/>
          </w:tcPr>
          <w:p w:rsidR="00812F4D" w:rsidRDefault="00812F4D">
            <w:r>
              <w:rPr>
                <w:rFonts w:hint="eastAsia"/>
              </w:rPr>
              <w:t>発疹が消失するま</w:t>
            </w:r>
            <w:r w:rsidR="00BF18A5">
              <w:rPr>
                <w:rFonts w:hint="eastAsia"/>
              </w:rPr>
              <w:t>で</w:t>
            </w:r>
          </w:p>
        </w:tc>
      </w:tr>
      <w:tr w:rsidR="00812F4D" w:rsidTr="00F41E31">
        <w:tc>
          <w:tcPr>
            <w:tcW w:w="2802" w:type="dxa"/>
          </w:tcPr>
          <w:p w:rsidR="00812F4D" w:rsidRPr="00812F4D" w:rsidRDefault="005658A1">
            <w:r>
              <w:rPr>
                <w:rFonts w:hint="eastAsia"/>
              </w:rPr>
              <w:t>水痘（水ぼうそう）</w:t>
            </w:r>
          </w:p>
        </w:tc>
        <w:tc>
          <w:tcPr>
            <w:tcW w:w="7142" w:type="dxa"/>
          </w:tcPr>
          <w:p w:rsidR="00812F4D" w:rsidRDefault="005658A1">
            <w:r>
              <w:rPr>
                <w:rFonts w:hint="eastAsia"/>
              </w:rPr>
              <w:t>すべての発疹が痂皮化するまで</w:t>
            </w:r>
          </w:p>
        </w:tc>
      </w:tr>
      <w:tr w:rsidR="00812F4D" w:rsidTr="00F41E31">
        <w:tc>
          <w:tcPr>
            <w:tcW w:w="2802" w:type="dxa"/>
          </w:tcPr>
          <w:p w:rsidR="00812F4D" w:rsidRPr="005658A1" w:rsidRDefault="005658A1">
            <w:r>
              <w:rPr>
                <w:rFonts w:hint="eastAsia"/>
              </w:rPr>
              <w:t>咽頭結膜熱（プール熱）</w:t>
            </w:r>
          </w:p>
        </w:tc>
        <w:tc>
          <w:tcPr>
            <w:tcW w:w="7142" w:type="dxa"/>
          </w:tcPr>
          <w:p w:rsidR="00812F4D" w:rsidRPr="005658A1" w:rsidRDefault="005658A1">
            <w:r>
              <w:rPr>
                <w:rFonts w:hint="eastAsia"/>
              </w:rPr>
              <w:t>主要症状が消退した後２日を経過するまで</w:t>
            </w:r>
          </w:p>
        </w:tc>
      </w:tr>
      <w:tr w:rsidR="00812F4D" w:rsidTr="00F41E31">
        <w:tc>
          <w:tcPr>
            <w:tcW w:w="2802" w:type="dxa"/>
          </w:tcPr>
          <w:p w:rsidR="00812F4D" w:rsidRPr="005658A1" w:rsidRDefault="005658A1">
            <w:r>
              <w:rPr>
                <w:rFonts w:hint="eastAsia"/>
              </w:rPr>
              <w:t>結核</w:t>
            </w:r>
            <w:r w:rsidR="00BF18A5">
              <w:rPr>
                <w:rFonts w:hint="eastAsia"/>
              </w:rPr>
              <w:t>・髄膜炎菌性髄膜炎</w:t>
            </w:r>
          </w:p>
        </w:tc>
        <w:tc>
          <w:tcPr>
            <w:tcW w:w="7142" w:type="dxa"/>
          </w:tcPr>
          <w:p w:rsidR="00812F4D" w:rsidRDefault="00BF18A5">
            <w:r>
              <w:rPr>
                <w:rFonts w:hint="eastAsia"/>
              </w:rPr>
              <w:t>症状により医師によって</w:t>
            </w:r>
            <w:r w:rsidR="005658A1">
              <w:rPr>
                <w:rFonts w:hint="eastAsia"/>
              </w:rPr>
              <w:t>感染のおそれがないと</w:t>
            </w:r>
            <w:r>
              <w:rPr>
                <w:rFonts w:hint="eastAsia"/>
              </w:rPr>
              <w:t>認められるまで</w:t>
            </w:r>
          </w:p>
        </w:tc>
      </w:tr>
    </w:tbl>
    <w:p w:rsidR="00812F4D" w:rsidRDefault="00812F4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5658A1" w:rsidTr="00BF18A5">
        <w:tc>
          <w:tcPr>
            <w:tcW w:w="2802" w:type="dxa"/>
          </w:tcPr>
          <w:p w:rsidR="005658A1" w:rsidRDefault="008A1E17" w:rsidP="008A1E1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種　</w:t>
            </w:r>
            <w:r w:rsidR="005658A1">
              <w:rPr>
                <w:rFonts w:hint="eastAsia"/>
              </w:rPr>
              <w:t>病</w:t>
            </w:r>
            <w:r w:rsidR="00BF18A5">
              <w:rPr>
                <w:rFonts w:hint="eastAsia"/>
              </w:rPr>
              <w:t xml:space="preserve">　　</w:t>
            </w:r>
            <w:r w:rsidR="005658A1">
              <w:rPr>
                <w:rFonts w:hint="eastAsia"/>
              </w:rPr>
              <w:t>名</w:t>
            </w:r>
          </w:p>
        </w:tc>
        <w:tc>
          <w:tcPr>
            <w:tcW w:w="7142" w:type="dxa"/>
          </w:tcPr>
          <w:p w:rsidR="005658A1" w:rsidRDefault="005658A1" w:rsidP="00BF18A5">
            <w:pPr>
              <w:jc w:val="center"/>
            </w:pPr>
            <w:r>
              <w:rPr>
                <w:rFonts w:hint="eastAsia"/>
              </w:rPr>
              <w:t>出</w:t>
            </w:r>
            <w:r w:rsidR="00BF18A5">
              <w:rPr>
                <w:rFonts w:hint="eastAsia"/>
              </w:rPr>
              <w:t xml:space="preserve">　</w:t>
            </w:r>
            <w:r w:rsidR="00BF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  <w:r w:rsidR="00BF18A5">
              <w:rPr>
                <w:rFonts w:hint="eastAsia"/>
              </w:rPr>
              <w:t xml:space="preserve">　</w:t>
            </w:r>
            <w:r w:rsidR="00BF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停</w:t>
            </w:r>
            <w:r w:rsidR="00BF18A5">
              <w:rPr>
                <w:rFonts w:hint="eastAsia"/>
              </w:rPr>
              <w:t xml:space="preserve">　</w:t>
            </w:r>
            <w:r w:rsidR="00BF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 w:rsidR="00BF18A5">
              <w:rPr>
                <w:rFonts w:hint="eastAsia"/>
              </w:rPr>
              <w:t xml:space="preserve">　</w:t>
            </w:r>
            <w:r w:rsidR="00BF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BF18A5">
              <w:rPr>
                <w:rFonts w:hint="eastAsia"/>
              </w:rPr>
              <w:t xml:space="preserve">　</w:t>
            </w:r>
            <w:r w:rsidR="00BF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BF18A5" w:rsidTr="00BF18A5">
        <w:tc>
          <w:tcPr>
            <w:tcW w:w="2802" w:type="dxa"/>
          </w:tcPr>
          <w:p w:rsidR="00BF18A5" w:rsidRDefault="00BF18A5">
            <w:r>
              <w:rPr>
                <w:rFonts w:hint="eastAsia"/>
              </w:rPr>
              <w:t>腸管出血性大腸菌感染症</w:t>
            </w:r>
          </w:p>
        </w:tc>
        <w:tc>
          <w:tcPr>
            <w:tcW w:w="7142" w:type="dxa"/>
            <w:vMerge w:val="restart"/>
          </w:tcPr>
          <w:p w:rsidR="00BF18A5" w:rsidRDefault="00BF18A5" w:rsidP="00BF18A5"/>
          <w:p w:rsidR="00BF18A5" w:rsidRPr="005658A1" w:rsidRDefault="00BF18A5" w:rsidP="00BF18A5">
            <w:r>
              <w:rPr>
                <w:rFonts w:hint="eastAsia"/>
              </w:rPr>
              <w:t>症状により医師によって感染のおそれがないと認められるまで</w:t>
            </w:r>
          </w:p>
          <w:p w:rsidR="00BF18A5" w:rsidRPr="005658A1" w:rsidRDefault="00BF18A5" w:rsidP="004551B4"/>
        </w:tc>
      </w:tr>
      <w:tr w:rsidR="00BF18A5" w:rsidTr="00BF18A5">
        <w:tc>
          <w:tcPr>
            <w:tcW w:w="2802" w:type="dxa"/>
          </w:tcPr>
          <w:p w:rsidR="00BF18A5" w:rsidRPr="005658A1" w:rsidRDefault="00BF18A5">
            <w:r>
              <w:rPr>
                <w:rFonts w:hint="eastAsia"/>
              </w:rPr>
              <w:t>流行性角結膜炎</w:t>
            </w:r>
          </w:p>
        </w:tc>
        <w:tc>
          <w:tcPr>
            <w:tcW w:w="7142" w:type="dxa"/>
            <w:vMerge/>
          </w:tcPr>
          <w:p w:rsidR="00BF18A5" w:rsidRDefault="00BF18A5" w:rsidP="004551B4"/>
        </w:tc>
      </w:tr>
      <w:tr w:rsidR="00BF18A5" w:rsidTr="00BF18A5">
        <w:tc>
          <w:tcPr>
            <w:tcW w:w="2802" w:type="dxa"/>
          </w:tcPr>
          <w:p w:rsidR="00BF18A5" w:rsidRPr="005658A1" w:rsidRDefault="00BF18A5">
            <w:r>
              <w:rPr>
                <w:rFonts w:hint="eastAsia"/>
              </w:rPr>
              <w:t>急性出血性結膜炎</w:t>
            </w:r>
          </w:p>
        </w:tc>
        <w:tc>
          <w:tcPr>
            <w:tcW w:w="7142" w:type="dxa"/>
            <w:vMerge/>
            <w:tcBorders>
              <w:bottom w:val="dashed" w:sz="4" w:space="0" w:color="auto"/>
            </w:tcBorders>
          </w:tcPr>
          <w:p w:rsidR="00BF18A5" w:rsidRDefault="00BF18A5"/>
        </w:tc>
      </w:tr>
      <w:tr w:rsidR="005658A1" w:rsidTr="00BF18A5">
        <w:tc>
          <w:tcPr>
            <w:tcW w:w="2802" w:type="dxa"/>
          </w:tcPr>
          <w:p w:rsidR="00BE1DF7" w:rsidRPr="00BE1DF7" w:rsidRDefault="00BD1A5C">
            <w:pPr>
              <w:rPr>
                <w:szCs w:val="21"/>
              </w:rPr>
            </w:pPr>
            <w:r w:rsidRPr="00BE1DF7">
              <w:rPr>
                <w:rFonts w:hint="eastAsia"/>
                <w:szCs w:val="21"/>
              </w:rPr>
              <w:t>その他の感染症</w:t>
            </w:r>
          </w:p>
          <w:p w:rsidR="005658A1" w:rsidRPr="00BE1DF7" w:rsidRDefault="00BE1DF7" w:rsidP="00BE1DF7">
            <w:pPr>
              <w:rPr>
                <w:sz w:val="20"/>
                <w:szCs w:val="20"/>
              </w:rPr>
            </w:pPr>
            <w:r w:rsidRPr="00BE1DF7">
              <w:rPr>
                <w:rFonts w:hint="eastAsia"/>
                <w:sz w:val="20"/>
                <w:szCs w:val="20"/>
              </w:rPr>
              <w:t>(</w:t>
            </w:r>
            <w:r w:rsidRPr="00BE1DF7">
              <w:rPr>
                <w:rFonts w:hint="eastAsia"/>
                <w:sz w:val="20"/>
                <w:szCs w:val="20"/>
              </w:rPr>
              <w:t>溶連菌･マイコプラズマ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BE1DF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142" w:type="dxa"/>
            <w:tcBorders>
              <w:top w:val="dashed" w:sz="4" w:space="0" w:color="auto"/>
            </w:tcBorders>
          </w:tcPr>
          <w:p w:rsidR="005658A1" w:rsidRDefault="00030224">
            <w:r>
              <w:rPr>
                <w:rFonts w:hint="eastAsia"/>
              </w:rPr>
              <w:t>＊その他の感染症は必要があれば、医師</w:t>
            </w:r>
            <w:r w:rsidR="00BE1DF7">
              <w:rPr>
                <w:rFonts w:hint="eastAsia"/>
              </w:rPr>
              <w:t>の意見を聞き、第</w:t>
            </w:r>
            <w:r w:rsidR="00BE1DF7">
              <w:rPr>
                <w:rFonts w:hint="eastAsia"/>
              </w:rPr>
              <w:t>3</w:t>
            </w:r>
            <w:r w:rsidR="00BE1DF7">
              <w:rPr>
                <w:rFonts w:hint="eastAsia"/>
              </w:rPr>
              <w:t>種の感染症として措置をとることができる疾患です</w:t>
            </w:r>
          </w:p>
        </w:tc>
      </w:tr>
    </w:tbl>
    <w:p w:rsidR="00253747" w:rsidRDefault="00253747" w:rsidP="00B32600">
      <w:pPr>
        <w:ind w:left="420" w:hangingChars="200" w:hanging="420"/>
      </w:pPr>
      <w:r>
        <w:rPr>
          <w:rFonts w:hint="eastAsia"/>
        </w:rPr>
        <w:t xml:space="preserve">　★</w:t>
      </w:r>
      <w:r w:rsidR="00B32600">
        <w:rPr>
          <w:rFonts w:hint="eastAsia"/>
        </w:rPr>
        <w:t>上記の感染症は、出席</w:t>
      </w:r>
      <w:r w:rsidR="00BE1DF7">
        <w:rPr>
          <w:rFonts w:hint="eastAsia"/>
        </w:rPr>
        <w:t>停止</w:t>
      </w:r>
      <w:r w:rsidR="00B32600">
        <w:rPr>
          <w:rFonts w:hint="eastAsia"/>
        </w:rPr>
        <w:t>期間</w:t>
      </w:r>
      <w:r w:rsidR="00BE1DF7">
        <w:rPr>
          <w:rFonts w:hint="eastAsia"/>
        </w:rPr>
        <w:t>を厳守し完治してからの登校となります。登校する際は</w:t>
      </w:r>
      <w:r w:rsidR="00403594">
        <w:rPr>
          <w:rFonts w:hint="eastAsia"/>
        </w:rPr>
        <w:t>医師に登校の許可をもらってから</w:t>
      </w:r>
      <w:r w:rsidR="00BE1DF7">
        <w:rPr>
          <w:rFonts w:hint="eastAsia"/>
        </w:rPr>
        <w:t>下記の受診結果報告書を保護者が</w:t>
      </w:r>
      <w:r w:rsidR="00FD5608">
        <w:rPr>
          <w:rFonts w:hint="eastAsia"/>
        </w:rPr>
        <w:t>責任をもって</w:t>
      </w:r>
      <w:r w:rsidR="00BE1DF7">
        <w:rPr>
          <w:rFonts w:hint="eastAsia"/>
        </w:rPr>
        <w:t>記入し、</w:t>
      </w:r>
      <w:r w:rsidR="00FD5608">
        <w:rPr>
          <w:rFonts w:hint="eastAsia"/>
        </w:rPr>
        <w:t>担任へ提出して下さるようお願いします。</w:t>
      </w:r>
    </w:p>
    <w:p w:rsidR="00715FC9" w:rsidRPr="008A1E17" w:rsidRDefault="00715FC9" w:rsidP="008A1E17">
      <w:pPr>
        <w:ind w:left="210" w:hangingChars="100" w:hanging="210"/>
      </w:pPr>
    </w:p>
    <w:p w:rsidR="006E15D6" w:rsidRDefault="0057484E" w:rsidP="00FD560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85pt;margin-top:10.1pt;width:192.6pt;height:0;flip:x;z-index:251659264" o:connectortype="straight">
            <v:stroke dashstyle="dash"/>
          </v:shape>
        </w:pict>
      </w:r>
      <w:r>
        <w:rPr>
          <w:noProof/>
        </w:rPr>
        <w:pict>
          <v:shape id="_x0000_s1026" type="#_x0000_t32" style="position:absolute;left:0;text-align:left;margin-left:296.25pt;margin-top:10.05pt;width:195.15pt;height:.05pt;z-index:251658240" o:connectortype="straight">
            <v:stroke dashstyle="dash"/>
          </v:shape>
        </w:pict>
      </w:r>
      <w:r w:rsidR="00BD1A5C">
        <w:rPr>
          <w:rFonts w:hint="eastAsia"/>
        </w:rPr>
        <w:t>き</w:t>
      </w:r>
      <w:r w:rsidR="00BD1A5C">
        <w:rPr>
          <w:rFonts w:hint="eastAsia"/>
        </w:rPr>
        <w:t xml:space="preserve"> </w:t>
      </w:r>
      <w:r w:rsidR="00BD1A5C">
        <w:rPr>
          <w:rFonts w:hint="eastAsia"/>
        </w:rPr>
        <w:t>り</w:t>
      </w:r>
      <w:r w:rsidR="00BD1A5C">
        <w:rPr>
          <w:rFonts w:hint="eastAsia"/>
        </w:rPr>
        <w:t xml:space="preserve"> </w:t>
      </w:r>
      <w:r w:rsidR="00BD1A5C">
        <w:rPr>
          <w:rFonts w:hint="eastAsia"/>
        </w:rPr>
        <w:t>と</w:t>
      </w:r>
      <w:r w:rsidR="00BD1A5C">
        <w:rPr>
          <w:rFonts w:hint="eastAsia"/>
        </w:rPr>
        <w:t xml:space="preserve"> </w:t>
      </w:r>
      <w:r w:rsidR="00BD1A5C">
        <w:rPr>
          <w:rFonts w:hint="eastAsia"/>
        </w:rPr>
        <w:t>り</w:t>
      </w:r>
      <w:r w:rsidR="00BD1A5C">
        <w:rPr>
          <w:rFonts w:hint="eastAsia"/>
        </w:rPr>
        <w:t xml:space="preserve"> </w:t>
      </w:r>
      <w:r w:rsidR="00BD1A5C">
        <w:rPr>
          <w:rFonts w:hint="eastAsia"/>
        </w:rPr>
        <w:t>せ</w:t>
      </w:r>
      <w:r w:rsidR="00BD1A5C">
        <w:rPr>
          <w:rFonts w:hint="eastAsia"/>
        </w:rPr>
        <w:t xml:space="preserve"> </w:t>
      </w:r>
      <w:r w:rsidR="00BD1A5C">
        <w:rPr>
          <w:rFonts w:hint="eastAsia"/>
        </w:rPr>
        <w:t>ん</w:t>
      </w:r>
    </w:p>
    <w:p w:rsidR="00E53DF0" w:rsidRPr="00B9292E" w:rsidRDefault="00E53DF0" w:rsidP="00B9292E">
      <w:pPr>
        <w:ind w:firstLineChars="1600" w:firstLine="3855"/>
        <w:rPr>
          <w:b/>
          <w:sz w:val="24"/>
          <w:szCs w:val="24"/>
        </w:rPr>
      </w:pPr>
      <w:r w:rsidRPr="00B9292E">
        <w:rPr>
          <w:rFonts w:hint="eastAsia"/>
          <w:b/>
          <w:sz w:val="24"/>
          <w:szCs w:val="24"/>
        </w:rPr>
        <w:t>受診結果報告書</w:t>
      </w:r>
    </w:p>
    <w:p w:rsidR="00E53DF0" w:rsidRDefault="00BD1A5C" w:rsidP="00BD1A5C">
      <w:r>
        <w:rPr>
          <w:rFonts w:hint="eastAsia"/>
        </w:rPr>
        <w:t>学</w:t>
      </w:r>
      <w:r w:rsidR="00CC60AC">
        <w:rPr>
          <w:rFonts w:hint="eastAsia"/>
        </w:rPr>
        <w:t xml:space="preserve">　</w:t>
      </w:r>
      <w:r>
        <w:rPr>
          <w:rFonts w:hint="eastAsia"/>
        </w:rPr>
        <w:t>校</w:t>
      </w:r>
      <w:r w:rsidR="00CC60AC">
        <w:rPr>
          <w:rFonts w:hint="eastAsia"/>
        </w:rPr>
        <w:t xml:space="preserve">　</w:t>
      </w:r>
      <w:r>
        <w:rPr>
          <w:rFonts w:hint="eastAsia"/>
        </w:rPr>
        <w:t xml:space="preserve">長　殿　</w:t>
      </w:r>
      <w:r w:rsidR="00FD5608">
        <w:rPr>
          <w:rFonts w:hint="eastAsia"/>
        </w:rPr>
        <w:t xml:space="preserve">　</w:t>
      </w:r>
    </w:p>
    <w:p w:rsidR="00BD1A5C" w:rsidRDefault="00FD5608" w:rsidP="00403594">
      <w:pPr>
        <w:ind w:firstLineChars="2000" w:firstLine="4200"/>
      </w:pPr>
      <w:r>
        <w:rPr>
          <w:rFonts w:hint="eastAsia"/>
        </w:rPr>
        <w:t>児童名</w:t>
      </w:r>
      <w:r>
        <w:rPr>
          <w:rFonts w:hint="eastAsia"/>
          <w:u w:val="single"/>
        </w:rPr>
        <w:t xml:space="preserve">　　　</w:t>
      </w:r>
      <w:r w:rsidR="00B929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B929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035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（　</w:t>
      </w:r>
      <w:r w:rsidR="004035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</w:t>
      </w:r>
      <w:r w:rsidR="004035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組）</w:t>
      </w:r>
    </w:p>
    <w:p w:rsidR="00715FC9" w:rsidRDefault="00715FC9" w:rsidP="008A1E17"/>
    <w:p w:rsidR="008A1E17" w:rsidRDefault="008A1E17" w:rsidP="00B9292E">
      <w:bookmarkStart w:id="0" w:name="_Hlk21011278"/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715FC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7C64F1">
        <w:rPr>
          <w:rFonts w:hint="eastAsia"/>
        </w:rPr>
        <w:t xml:space="preserve"> </w:t>
      </w:r>
      <w:r>
        <w:rPr>
          <w:rFonts w:hint="eastAsia"/>
        </w:rPr>
        <w:t xml:space="preserve">(  </w:t>
      </w:r>
      <w:r w:rsidR="00B9292E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7C64F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C64F1">
        <w:rPr>
          <w:rFonts w:hint="eastAsia"/>
        </w:rPr>
        <w:t xml:space="preserve"> </w:t>
      </w:r>
      <w:r>
        <w:rPr>
          <w:rFonts w:hint="eastAsia"/>
        </w:rPr>
        <w:t xml:space="preserve">  )</w:t>
      </w:r>
      <w:r>
        <w:rPr>
          <w:rFonts w:hint="eastAsia"/>
        </w:rPr>
        <w:t>病院受診の結果</w:t>
      </w:r>
      <w:r w:rsidR="00B32600">
        <w:rPr>
          <w:rFonts w:hint="eastAsia"/>
        </w:rPr>
        <w:t>、</w:t>
      </w:r>
      <w:r>
        <w:rPr>
          <w:rFonts w:hint="eastAsia"/>
        </w:rPr>
        <w:t>病名（</w:t>
      </w:r>
      <w:r>
        <w:rPr>
          <w:rFonts w:hint="eastAsia"/>
        </w:rPr>
        <w:t xml:space="preserve">       </w:t>
      </w:r>
      <w:r w:rsidR="007C64F1">
        <w:rPr>
          <w:rFonts w:hint="eastAsia"/>
        </w:rPr>
        <w:t xml:space="preserve"> </w:t>
      </w:r>
      <w:r w:rsidR="00B9292E">
        <w:rPr>
          <w:rFonts w:hint="eastAsia"/>
        </w:rPr>
        <w:t xml:space="preserve">　</w:t>
      </w:r>
      <w:r w:rsidR="00B9292E"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>）と診断されました。</w:t>
      </w:r>
    </w:p>
    <w:bookmarkEnd w:id="0"/>
    <w:p w:rsidR="00403594" w:rsidRDefault="00403594" w:rsidP="008A1E17">
      <w:pPr>
        <w:rPr>
          <w:b/>
          <w:sz w:val="28"/>
          <w:szCs w:val="28"/>
        </w:rPr>
      </w:pPr>
    </w:p>
    <w:p w:rsidR="00403594" w:rsidRDefault="00403594" w:rsidP="00403594"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(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)</w:t>
      </w:r>
      <w:r>
        <w:rPr>
          <w:rFonts w:hint="eastAsia"/>
        </w:rPr>
        <w:t>病院受診の結果、</w:t>
      </w:r>
      <w:r w:rsidR="0057484E">
        <w:rPr>
          <w:rFonts w:hint="eastAsia"/>
        </w:rPr>
        <w:t>登校の許可をもらったので登校させます</w:t>
      </w:r>
      <w:r>
        <w:rPr>
          <w:rFonts w:hint="eastAsia"/>
        </w:rPr>
        <w:t>。</w:t>
      </w:r>
    </w:p>
    <w:p w:rsidR="008A1E17" w:rsidRPr="00403594" w:rsidRDefault="008A1E17" w:rsidP="008A1E17">
      <w:pPr>
        <w:rPr>
          <w:b/>
          <w:sz w:val="28"/>
          <w:szCs w:val="28"/>
        </w:rPr>
      </w:pPr>
    </w:p>
    <w:p w:rsidR="0057484E" w:rsidRDefault="00403594" w:rsidP="0057484E">
      <w:pPr>
        <w:ind w:firstLineChars="3100" w:firstLine="6510"/>
        <w:rPr>
          <w:lang w:eastAsia="zh-TW"/>
        </w:rPr>
      </w:pPr>
      <w:r>
        <w:rPr>
          <w:rFonts w:hint="eastAsia"/>
        </w:rPr>
        <w:t>令和</w:t>
      </w:r>
      <w:r w:rsidR="008A1E17">
        <w:rPr>
          <w:rFonts w:hint="eastAsia"/>
          <w:lang w:eastAsia="zh-TW"/>
        </w:rPr>
        <w:t xml:space="preserve">   </w:t>
      </w:r>
      <w:r w:rsidR="00B9292E">
        <w:rPr>
          <w:rFonts w:hint="eastAsia"/>
        </w:rPr>
        <w:t xml:space="preserve">　</w:t>
      </w:r>
      <w:r w:rsidR="008A1E17">
        <w:rPr>
          <w:rFonts w:hint="eastAsia"/>
          <w:lang w:eastAsia="zh-TW"/>
        </w:rPr>
        <w:t xml:space="preserve"> </w:t>
      </w:r>
      <w:r w:rsidR="008A1E17">
        <w:rPr>
          <w:rFonts w:hint="eastAsia"/>
          <w:lang w:eastAsia="zh-TW"/>
        </w:rPr>
        <w:t>年</w:t>
      </w:r>
      <w:r w:rsidR="008A1E17">
        <w:rPr>
          <w:rFonts w:hint="eastAsia"/>
          <w:lang w:eastAsia="zh-TW"/>
        </w:rPr>
        <w:t xml:space="preserve">    </w:t>
      </w:r>
      <w:r w:rsidR="00B9292E">
        <w:rPr>
          <w:rFonts w:hint="eastAsia"/>
        </w:rPr>
        <w:t xml:space="preserve">　</w:t>
      </w:r>
      <w:r w:rsidR="008A1E17">
        <w:rPr>
          <w:rFonts w:hint="eastAsia"/>
          <w:lang w:eastAsia="zh-TW"/>
        </w:rPr>
        <w:t>月</w:t>
      </w:r>
      <w:r w:rsidR="008A1E17">
        <w:rPr>
          <w:rFonts w:hint="eastAsia"/>
          <w:lang w:eastAsia="zh-TW"/>
        </w:rPr>
        <w:t xml:space="preserve"> </w:t>
      </w:r>
      <w:r w:rsidR="00B9292E">
        <w:rPr>
          <w:rFonts w:hint="eastAsia"/>
        </w:rPr>
        <w:t xml:space="preserve">　</w:t>
      </w:r>
      <w:r w:rsidR="008A1E17">
        <w:rPr>
          <w:rFonts w:hint="eastAsia"/>
          <w:lang w:eastAsia="zh-TW"/>
        </w:rPr>
        <w:t xml:space="preserve">   </w:t>
      </w:r>
      <w:r w:rsidR="008A1E17">
        <w:rPr>
          <w:rFonts w:hint="eastAsia"/>
          <w:lang w:eastAsia="zh-TW"/>
        </w:rPr>
        <w:t>日</w:t>
      </w:r>
      <w:r w:rsidR="008A1E17">
        <w:rPr>
          <w:rFonts w:hint="eastAsia"/>
          <w:lang w:eastAsia="zh-TW"/>
        </w:rPr>
        <w:t xml:space="preserve">         </w:t>
      </w:r>
    </w:p>
    <w:p w:rsidR="0057484E" w:rsidRDefault="0057484E" w:rsidP="0057484E">
      <w:pPr>
        <w:ind w:firstLineChars="500" w:firstLine="1050"/>
        <w:rPr>
          <w:lang w:eastAsia="zh-TW"/>
        </w:rPr>
      </w:pPr>
    </w:p>
    <w:p w:rsidR="00E53DF0" w:rsidRPr="00FB11B7" w:rsidRDefault="008A1E17" w:rsidP="0057484E">
      <w:pPr>
        <w:ind w:firstLineChars="2300" w:firstLine="4830"/>
      </w:pPr>
      <w:bookmarkStart w:id="1" w:name="_GoBack"/>
      <w:bookmarkEnd w:id="1"/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保護者氏名</w:t>
      </w:r>
      <w:r>
        <w:rPr>
          <w:rFonts w:hint="eastAsia"/>
          <w:u w:val="single"/>
          <w:lang w:eastAsia="zh-TW"/>
        </w:rPr>
        <w:t xml:space="preserve">         </w:t>
      </w:r>
      <w:r w:rsidR="00B9292E">
        <w:rPr>
          <w:rFonts w:hint="eastAsia"/>
          <w:u w:val="single"/>
        </w:rPr>
        <w:t xml:space="preserve">　</w:t>
      </w:r>
      <w:r w:rsidR="00B9292E">
        <w:rPr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                    </w:t>
      </w:r>
      <w:r>
        <w:rPr>
          <w:rFonts w:hint="eastAsia"/>
          <w:u w:val="single"/>
          <w:lang w:eastAsia="zh-TW"/>
        </w:rPr>
        <w:t>印</w:t>
      </w:r>
      <w:r>
        <w:rPr>
          <w:rFonts w:hint="eastAsia"/>
          <w:lang w:eastAsia="zh-TW"/>
        </w:rPr>
        <w:t xml:space="preserve"> </w:t>
      </w:r>
    </w:p>
    <w:sectPr w:rsidR="00E53DF0" w:rsidRPr="00FB11B7" w:rsidSect="00715FC9">
      <w:pgSz w:w="11906" w:h="16838"/>
      <w:pgMar w:top="68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B7" w:rsidRDefault="00B264B7" w:rsidP="00253747">
      <w:r>
        <w:separator/>
      </w:r>
    </w:p>
  </w:endnote>
  <w:endnote w:type="continuationSeparator" w:id="0">
    <w:p w:rsidR="00B264B7" w:rsidRDefault="00B264B7" w:rsidP="0025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B7" w:rsidRDefault="00B264B7" w:rsidP="00253747">
      <w:r>
        <w:separator/>
      </w:r>
    </w:p>
  </w:footnote>
  <w:footnote w:type="continuationSeparator" w:id="0">
    <w:p w:rsidR="00B264B7" w:rsidRDefault="00B264B7" w:rsidP="0025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F4D"/>
    <w:rsid w:val="00030224"/>
    <w:rsid w:val="00040854"/>
    <w:rsid w:val="000C7B40"/>
    <w:rsid w:val="000E643C"/>
    <w:rsid w:val="0017395A"/>
    <w:rsid w:val="00253747"/>
    <w:rsid w:val="0027773E"/>
    <w:rsid w:val="003675E4"/>
    <w:rsid w:val="003D749E"/>
    <w:rsid w:val="00403594"/>
    <w:rsid w:val="00443290"/>
    <w:rsid w:val="004B1E55"/>
    <w:rsid w:val="004C613D"/>
    <w:rsid w:val="005658A1"/>
    <w:rsid w:val="0057484E"/>
    <w:rsid w:val="006E15D6"/>
    <w:rsid w:val="00715FC9"/>
    <w:rsid w:val="007C64F1"/>
    <w:rsid w:val="007E4609"/>
    <w:rsid w:val="00812F4D"/>
    <w:rsid w:val="00854D76"/>
    <w:rsid w:val="00893B36"/>
    <w:rsid w:val="008A1E17"/>
    <w:rsid w:val="008E5B87"/>
    <w:rsid w:val="009139AB"/>
    <w:rsid w:val="009C4A8F"/>
    <w:rsid w:val="00A64EF7"/>
    <w:rsid w:val="00AA0FA7"/>
    <w:rsid w:val="00AB1F43"/>
    <w:rsid w:val="00B264B7"/>
    <w:rsid w:val="00B32600"/>
    <w:rsid w:val="00B9292E"/>
    <w:rsid w:val="00BD1A5C"/>
    <w:rsid w:val="00BE1DF7"/>
    <w:rsid w:val="00BF18A5"/>
    <w:rsid w:val="00CA4F25"/>
    <w:rsid w:val="00CC60AC"/>
    <w:rsid w:val="00E53DF0"/>
    <w:rsid w:val="00E97038"/>
    <w:rsid w:val="00F41E31"/>
    <w:rsid w:val="00F61F94"/>
    <w:rsid w:val="00FB11B7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2EA0438F"/>
  <w15:docId w15:val="{5A627F2C-3D57-48FA-A01D-02EF54F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F4D"/>
  </w:style>
  <w:style w:type="character" w:customStyle="1" w:styleId="a4">
    <w:name w:val="日付 (文字)"/>
    <w:basedOn w:val="a0"/>
    <w:link w:val="a3"/>
    <w:uiPriority w:val="99"/>
    <w:semiHidden/>
    <w:rsid w:val="00812F4D"/>
  </w:style>
  <w:style w:type="table" w:styleId="a5">
    <w:name w:val="Table Grid"/>
    <w:basedOn w:val="a1"/>
    <w:uiPriority w:val="59"/>
    <w:rsid w:val="0081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5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53747"/>
  </w:style>
  <w:style w:type="paragraph" w:styleId="a8">
    <w:name w:val="footer"/>
    <w:basedOn w:val="a"/>
    <w:link w:val="a9"/>
    <w:uiPriority w:val="99"/>
    <w:semiHidden/>
    <w:unhideWhenUsed/>
    <w:rsid w:val="00253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5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kitasyo</dc:creator>
  <cp:keywords/>
  <dc:description/>
  <cp:lastModifiedBy>hoken-890</cp:lastModifiedBy>
  <cp:revision>19</cp:revision>
  <cp:lastPrinted>2012-05-09T00:39:00Z</cp:lastPrinted>
  <dcterms:created xsi:type="dcterms:W3CDTF">2012-01-26T22:54:00Z</dcterms:created>
  <dcterms:modified xsi:type="dcterms:W3CDTF">2019-10-03T07:13:00Z</dcterms:modified>
</cp:coreProperties>
</file>